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0A" w:rsidRDefault="00FF3C0A" w:rsidP="00FF3C0A">
      <w:pPr>
        <w:spacing w:after="0" w:line="240" w:lineRule="auto"/>
        <w:jc w:val="both"/>
        <w:textAlignment w:val="baseline"/>
        <w:outlineLvl w:val="1"/>
        <w:rPr>
          <w:rFonts w:ascii="Times New Roman" w:eastAsia="Times New Roman" w:hAnsi="Times New Roman" w:cs="Times New Roman"/>
          <w:b/>
          <w:bCs/>
          <w:sz w:val="28"/>
          <w:szCs w:val="28"/>
          <w:lang w:eastAsia="ru-RU"/>
        </w:rPr>
      </w:pPr>
    </w:p>
    <w:p w:rsidR="00E30950" w:rsidRDefault="00E30950" w:rsidP="00FF3C0A">
      <w:pPr>
        <w:spacing w:after="0" w:line="240" w:lineRule="auto"/>
        <w:jc w:val="center"/>
        <w:textAlignment w:val="baseline"/>
        <w:outlineLvl w:val="1"/>
        <w:rPr>
          <w:rFonts w:ascii="Monotype Corsiva" w:eastAsia="Times New Roman" w:hAnsi="Monotype Corsiva" w:cs="Times New Roman"/>
          <w:b/>
          <w:bCs/>
          <w:color w:val="FF0000"/>
          <w:sz w:val="56"/>
          <w:szCs w:val="56"/>
          <w:lang w:eastAsia="ru-RU"/>
        </w:rPr>
      </w:pPr>
      <w:r w:rsidRPr="00E30950">
        <w:rPr>
          <w:rFonts w:ascii="Times New Roman" w:eastAsia="Times New Roman" w:hAnsi="Times New Roman" w:cs="Times New Roman"/>
          <w:b/>
          <w:bCs/>
          <w:color w:val="002060"/>
          <w:sz w:val="52"/>
          <w:szCs w:val="52"/>
          <w:lang w:eastAsia="ru-RU"/>
        </w:rPr>
        <w:t>Мастер-класс для педагогов ДОУ:</w:t>
      </w:r>
      <w:r w:rsidRPr="00E30950">
        <w:rPr>
          <w:rFonts w:ascii="Times New Roman" w:eastAsia="Times New Roman" w:hAnsi="Times New Roman" w:cs="Times New Roman"/>
          <w:b/>
          <w:bCs/>
          <w:color w:val="002060"/>
          <w:sz w:val="28"/>
          <w:szCs w:val="28"/>
          <w:lang w:eastAsia="ru-RU"/>
        </w:rPr>
        <w:t xml:space="preserve"> </w:t>
      </w:r>
    </w:p>
    <w:p w:rsidR="00FF3C0A" w:rsidRPr="00FF3C0A" w:rsidRDefault="00FF3C0A" w:rsidP="00FF3C0A">
      <w:pPr>
        <w:spacing w:after="0" w:line="240" w:lineRule="auto"/>
        <w:jc w:val="center"/>
        <w:textAlignment w:val="baseline"/>
        <w:outlineLvl w:val="1"/>
        <w:rPr>
          <w:rFonts w:ascii="Monotype Corsiva" w:eastAsia="Times New Roman" w:hAnsi="Monotype Corsiva" w:cs="Times New Roman"/>
          <w:b/>
          <w:bCs/>
          <w:color w:val="FF0000"/>
          <w:sz w:val="56"/>
          <w:szCs w:val="56"/>
          <w:lang w:eastAsia="ru-RU"/>
        </w:rPr>
      </w:pPr>
      <w:bookmarkStart w:id="0" w:name="_GoBack"/>
      <w:bookmarkEnd w:id="0"/>
      <w:r w:rsidRPr="00FF3C0A">
        <w:rPr>
          <w:rFonts w:ascii="Monotype Corsiva" w:eastAsia="Times New Roman" w:hAnsi="Monotype Corsiva" w:cs="Times New Roman"/>
          <w:b/>
          <w:bCs/>
          <w:color w:val="FF0000"/>
          <w:sz w:val="56"/>
          <w:szCs w:val="56"/>
          <w:lang w:eastAsia="ru-RU"/>
        </w:rPr>
        <w:t>ИГРА В ЖИЗНИ РЕБЕНКА. ИГРА В ЖИЗНИ ВЗРОСЛОГО</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b/>
          <w:bCs/>
          <w:color w:val="000000"/>
          <w:sz w:val="28"/>
          <w:szCs w:val="28"/>
          <w:lang w:eastAsia="ru-RU"/>
        </w:rPr>
        <w:t>1. Организационная часть</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b/>
          <w:bCs/>
          <w:i/>
          <w:iCs/>
          <w:color w:val="000000"/>
          <w:sz w:val="28"/>
          <w:szCs w:val="28"/>
          <w:lang w:eastAsia="ru-RU"/>
        </w:rPr>
        <w:t>Педагог:</w:t>
      </w:r>
      <w:r w:rsidRPr="00226DCB">
        <w:rPr>
          <w:rFonts w:ascii="Times New Roman" w:eastAsia="Times New Roman" w:hAnsi="Times New Roman" w:cs="Times New Roman"/>
          <w:i/>
          <w:iCs/>
          <w:color w:val="000000"/>
          <w:sz w:val="28"/>
          <w:szCs w:val="28"/>
          <w:lang w:eastAsia="ru-RU"/>
        </w:rPr>
        <w:t> </w:t>
      </w:r>
      <w:r w:rsidRPr="00226DCB">
        <w:rPr>
          <w:rFonts w:ascii="Times New Roman" w:eastAsia="Times New Roman" w:hAnsi="Times New Roman" w:cs="Times New Roman"/>
          <w:color w:val="000000"/>
          <w:sz w:val="28"/>
          <w:szCs w:val="28"/>
          <w:lang w:eastAsia="ru-RU"/>
        </w:rPr>
        <w:t>- Сегодня мы поговорим о том, как организовать игровую деятельность ребенка. Кажется, очень просто: дал ребенку игрушку, и он может сам организовать игру. Большинство родителей вообще считают, что чем больше у ребенка игрушек, тем лучше. Но вы, наверняка, замечали, что это не всегда так. Сегодня мы постараемся разобраться, что значит игра в жизни детей, как научить детей самостоятельно играть и как правильно организовать совместную игру. Ведь это является важным условием при переходе ребенка в школу и общении его со сверстниками, это признак правильного развития ребенка.</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 Значение игры, ее всестороннее влияние на развитие личности ребенка трудно переоценить. Игра органически присуща детскому возрасту и при умелом руководстве способна творить чудеса. Словно волшебная палочка, она может изменить отношения детей ко всему, поможет включить в активную деятельность замкнутых и застенчивых детей, воспитать сознательную дисциплину.</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 Игры существуют разные: с правилами, творческие, сюжетно-ролевые, подвижные и так далее. Все они нужны и по-своему полезны, так как это ведущий вид деятельности дошкольника — через игру он познает мир.</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 Все игры индивидуальны и требуют индивидуального подхода, но есть общие правила организации игры:</w:t>
      </w:r>
    </w:p>
    <w:p w:rsidR="00FF3C0A" w:rsidRPr="00226DCB" w:rsidRDefault="00FF3C0A" w:rsidP="00FF3C0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Игра не должна включать даже малейшую возможность риска, угрожающего здоровью ребенка.</w:t>
      </w:r>
    </w:p>
    <w:p w:rsidR="00FF3C0A" w:rsidRPr="00226DCB" w:rsidRDefault="00FF3C0A" w:rsidP="00FF3C0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Игра требует чувства меры и осторожности. Она не должна быть излишне азартной.</w:t>
      </w:r>
    </w:p>
    <w:p w:rsidR="00FF3C0A" w:rsidRPr="00226DCB" w:rsidRDefault="00FF3C0A" w:rsidP="00FF3C0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Поддерживайте активный творческий подход к игре. Дети — большие фантазеры.</w:t>
      </w:r>
    </w:p>
    <w:p w:rsidR="00FF3C0A" w:rsidRPr="00226DCB" w:rsidRDefault="00FF3C0A" w:rsidP="00FF3C0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Не будьте занудами. Не отвлекайте ребенка, не критикуйте, не ругайте и не прерывайте. Добровольность – основа игры.</w:t>
      </w:r>
    </w:p>
    <w:p w:rsidR="00FF3C0A" w:rsidRPr="00226DCB" w:rsidRDefault="00FF3C0A" w:rsidP="00FF3C0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Заканчивайте игру ярко, эмоционально, результативно — победа, поражение, ничья.</w:t>
      </w:r>
    </w:p>
    <w:p w:rsidR="00FF3C0A" w:rsidRPr="00226DCB" w:rsidRDefault="00FF3C0A" w:rsidP="00FF3C0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Помните, что состязательность в игре — это не самоцель, а лишь средство индивидуального самовыражения каждого ребенка.</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b/>
          <w:bCs/>
          <w:color w:val="000000"/>
          <w:sz w:val="28"/>
          <w:szCs w:val="28"/>
          <w:lang w:eastAsia="ru-RU"/>
        </w:rPr>
        <w:t>2. Мастер-класс для педагогов ДОУ: практическая часть</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Здравствуйте дети, какие вы красивые, здоровые. </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Знаете, кто я? – Правильно, волшебная фея.</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саду у меня много друзей. И я должна им приготовить подарки. </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вы знаете, по знаку зодиаки у нас сейчас идет год овцы. И мне пришло в голову подарить своим друзьям – овечек.</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 поможете мне приготовить им </w:t>
      </w:r>
      <w:proofErr w:type="gramStart"/>
      <w:r>
        <w:rPr>
          <w:rFonts w:ascii="Times New Roman" w:eastAsia="Times New Roman" w:hAnsi="Times New Roman" w:cs="Times New Roman"/>
          <w:color w:val="000000"/>
          <w:sz w:val="28"/>
          <w:szCs w:val="28"/>
          <w:lang w:eastAsia="ru-RU"/>
        </w:rPr>
        <w:t>подарки.-</w:t>
      </w:r>
      <w:proofErr w:type="gramEnd"/>
      <w:r>
        <w:rPr>
          <w:rFonts w:ascii="Times New Roman" w:eastAsia="Times New Roman" w:hAnsi="Times New Roman" w:cs="Times New Roman"/>
          <w:color w:val="000000"/>
          <w:sz w:val="28"/>
          <w:szCs w:val="28"/>
          <w:lang w:eastAsia="ru-RU"/>
        </w:rPr>
        <w:t xml:space="preserve"> Да. Поможем.</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Ой,  спасибо</w:t>
      </w:r>
      <w:proofErr w:type="gramEnd"/>
      <w:r>
        <w:rPr>
          <w:rFonts w:ascii="Times New Roman" w:eastAsia="Times New Roman" w:hAnsi="Times New Roman" w:cs="Times New Roman"/>
          <w:color w:val="000000"/>
          <w:sz w:val="28"/>
          <w:szCs w:val="28"/>
          <w:lang w:eastAsia="ru-RU"/>
        </w:rPr>
        <w:t xml:space="preserve"> ребята!</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для начала давайте мы с вами немного поиграем.</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1</w:t>
      </w:r>
      <w:r w:rsidRPr="00226DCB">
        <w:rPr>
          <w:rFonts w:ascii="Times New Roman" w:eastAsia="Times New Roman" w:hAnsi="Times New Roman" w:cs="Times New Roman"/>
          <w:i/>
          <w:iCs/>
          <w:color w:val="000000"/>
          <w:sz w:val="28"/>
          <w:szCs w:val="28"/>
          <w:lang w:eastAsia="ru-RU"/>
        </w:rPr>
        <w:t>. Игра «Дождь в лесу».</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lastRenderedPageBreak/>
        <w:t>Педагоги становятся в круг друг за другом — они превращаются в деревья в лесу. Психолог читает текст, педагоги выполняют действия.</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 В лесу светило солнышко, и все деревья потянули к нему свои веточки. Вдруг подул сильный ветер и стал раскачивать деревья в разные стороны. Но крепко</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держатся корнями деревья, устойчиво стоят, только раскачиваются. Ветер принес дождевые тучи, и деревья почувствовали первые, нежные капли дождя. Дождь стучит все сильнее и сильнее. Деревья стали жалеть друг друга, защищать от сильных ударов дождя своими ветвями. Но вот вновь появилось солнышко. Деревья обрадовались, стряхнули с себя лишние капли дождя, вновь протянули ветви к солнцу. Деревья почувствовали внутри себя свежесть, бодрость и радость жизни.</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2</w:t>
      </w:r>
      <w:r w:rsidRPr="00226DCB">
        <w:rPr>
          <w:rFonts w:ascii="Times New Roman" w:eastAsia="Times New Roman" w:hAnsi="Times New Roman" w:cs="Times New Roman"/>
          <w:i/>
          <w:iCs/>
          <w:color w:val="000000"/>
          <w:sz w:val="28"/>
          <w:szCs w:val="28"/>
          <w:lang w:eastAsia="ru-RU"/>
        </w:rPr>
        <w:t>. Упражнение «Мы – команда!».</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Цель: сплочение коллектива.</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Группа выполняет задания быстро и четко.</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Инструкция: Постройте, используя всех игроков, следующие фигуры:</w:t>
      </w:r>
    </w:p>
    <w:p w:rsidR="00FF3C0A" w:rsidRPr="00226DCB" w:rsidRDefault="00FF3C0A" w:rsidP="00FF3C0A">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квадрат;</w:t>
      </w:r>
    </w:p>
    <w:p w:rsidR="00FF3C0A" w:rsidRPr="00226DCB" w:rsidRDefault="00FF3C0A" w:rsidP="00FF3C0A">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треугольник;</w:t>
      </w:r>
    </w:p>
    <w:p w:rsidR="00FF3C0A" w:rsidRPr="00226DCB" w:rsidRDefault="00FF3C0A" w:rsidP="00FF3C0A">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круг;</w:t>
      </w:r>
    </w:p>
    <w:p w:rsidR="00FF3C0A" w:rsidRPr="00226DCB" w:rsidRDefault="00FF3C0A" w:rsidP="00FF3C0A">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угол;</w:t>
      </w:r>
    </w:p>
    <w:p w:rsidR="00FF3C0A" w:rsidRPr="00226DCB" w:rsidRDefault="00FF3C0A" w:rsidP="00FF3C0A">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букву;</w:t>
      </w:r>
    </w:p>
    <w:p w:rsidR="00FF3C0A" w:rsidRPr="00226DCB" w:rsidRDefault="00FF3C0A" w:rsidP="00FF3C0A">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птичий косяк.</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3</w:t>
      </w:r>
      <w:r w:rsidRPr="00226DCB">
        <w:rPr>
          <w:rFonts w:ascii="Times New Roman" w:eastAsia="Times New Roman" w:hAnsi="Times New Roman" w:cs="Times New Roman"/>
          <w:i/>
          <w:iCs/>
          <w:color w:val="000000"/>
          <w:sz w:val="28"/>
          <w:szCs w:val="28"/>
          <w:lang w:eastAsia="ru-RU"/>
        </w:rPr>
        <w:t>. Игра «Медведь перед дровосеками».</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Цель: снятие психоэмоционального напряжения участников.</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Время: 10-15 минут.</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b/>
          <w:bCs/>
          <w:i/>
          <w:iCs/>
          <w:color w:val="000000"/>
          <w:sz w:val="28"/>
          <w:szCs w:val="28"/>
          <w:lang w:eastAsia="ru-RU"/>
        </w:rPr>
        <w:t>Ведущий:</w:t>
      </w:r>
      <w:r w:rsidRPr="00226DCB">
        <w:rPr>
          <w:rFonts w:ascii="Times New Roman" w:eastAsia="Times New Roman" w:hAnsi="Times New Roman" w:cs="Times New Roman"/>
          <w:color w:val="000000"/>
          <w:sz w:val="28"/>
          <w:szCs w:val="28"/>
          <w:lang w:eastAsia="ru-RU"/>
        </w:rPr>
        <w:t> - Приглашаем вас поиграть в игру, с давних времен известную во Франции. 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 А теперь мне нужен один доброволец… Спасибо! Доброволец будет не дровосеком, а большим бурым Медведем.</w:t>
      </w:r>
      <w:r w:rsidRPr="00226DCB">
        <w:rPr>
          <w:rFonts w:ascii="Times New Roman" w:eastAsia="Times New Roman" w:hAnsi="Times New Roman" w:cs="Times New Roman"/>
          <w:color w:val="000000"/>
          <w:sz w:val="28"/>
          <w:szCs w:val="28"/>
          <w:lang w:eastAsia="ru-RU"/>
        </w:rPr>
        <w:br/>
        <w:t>Сейчас мне хотелось бы вам рассказать, что происходит между Медведем и дровосеками. Медведь выходит на сцену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t>- 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sidRPr="00226DCB">
        <w:rPr>
          <w:rFonts w:ascii="Times New Roman" w:eastAsia="Times New Roman" w:hAnsi="Times New Roman" w:cs="Times New Roman"/>
          <w:color w:val="000000"/>
          <w:sz w:val="28"/>
          <w:szCs w:val="28"/>
          <w:lang w:eastAsia="ru-RU"/>
        </w:rPr>
        <w:lastRenderedPageBreak/>
        <w:t>- Но со временем медведей станет трое, потом — четверо и так далее. Вы поняли, как играть в эту игру? Теперь мы можем приступить. Дровосеки, за работу! А сейчас — выход Медведя: пожалуйста, мощный рев…</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Молодцы ребятки, как хорошо вы играете</w:t>
      </w:r>
      <w:r w:rsidRPr="00226DCB">
        <w:rPr>
          <w:rFonts w:ascii="Times New Roman" w:eastAsia="Times New Roman" w:hAnsi="Times New Roman" w:cs="Times New Roman"/>
          <w:color w:val="000000"/>
          <w:sz w:val="28"/>
          <w:szCs w:val="28"/>
          <w:lang w:eastAsia="ru-RU"/>
        </w:rPr>
        <w:t>.</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сейчас мы должны приступить к работе. Давайте пройдемте к столам.</w:t>
      </w: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необходимое лежит на столах. (Инструкция прилагается).</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как у нас красиво получилось! Наши друзья точно обрадуются нашим подаркам!</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у нас здесь целое стадо овец!  Спасибо, ребята!  Молодцы!</w:t>
      </w:r>
    </w:p>
    <w:p w:rsidR="00FF3C0A"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p>
    <w:p w:rsidR="00FF3C0A" w:rsidRPr="00226DCB" w:rsidRDefault="00FF3C0A" w:rsidP="00FF3C0A">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теперь, давайте подарим детям подарки.</w:t>
      </w:r>
    </w:p>
    <w:p w:rsidR="00FF3C0A" w:rsidRDefault="00FF3C0A" w:rsidP="00FF3C0A"/>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xml:space="preserve">Заготовки из бумаги: два овала одинаковой </w:t>
      </w:r>
      <w:proofErr w:type="spellStart"/>
      <w:proofErr w:type="gramStart"/>
      <w:r>
        <w:rPr>
          <w:rFonts w:ascii="Verdana" w:hAnsi="Verdana"/>
          <w:color w:val="303F50"/>
          <w:sz w:val="26"/>
          <w:szCs w:val="26"/>
        </w:rPr>
        <w:t>формы,три</w:t>
      </w:r>
      <w:proofErr w:type="spellEnd"/>
      <w:proofErr w:type="gramEnd"/>
      <w:r>
        <w:rPr>
          <w:rFonts w:ascii="Verdana" w:hAnsi="Verdana"/>
          <w:color w:val="303F50"/>
          <w:sz w:val="26"/>
          <w:szCs w:val="26"/>
        </w:rPr>
        <w:t xml:space="preserve"> прямоугольника, заготовка мордочки, </w:t>
      </w:r>
      <w:proofErr w:type="spellStart"/>
      <w:r>
        <w:rPr>
          <w:rFonts w:ascii="Verdana" w:hAnsi="Verdana"/>
          <w:color w:val="303F50"/>
          <w:sz w:val="26"/>
          <w:szCs w:val="26"/>
        </w:rPr>
        <w:t>холлофайбер</w:t>
      </w:r>
      <w:proofErr w:type="spellEnd"/>
      <w:r>
        <w:rPr>
          <w:rFonts w:ascii="Verdana" w:hAnsi="Verdana"/>
          <w:color w:val="303F50"/>
          <w:sz w:val="26"/>
          <w:szCs w:val="26"/>
        </w:rPr>
        <w:t>, ножницы, маркер, клей ПВА, кисточка для клея.</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drawing>
          <wp:inline distT="0" distB="0" distL="0" distR="0" wp14:anchorId="44980C58" wp14:editId="181E6895">
            <wp:extent cx="5429250" cy="2257425"/>
            <wp:effectExtent l="19050" t="0" r="0" b="0"/>
            <wp:docPr id="1" name="Рисунок 1" descr="«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ёлая овечка»"/>
                    <pic:cNvPicPr>
                      <a:picLocks noChangeAspect="1" noChangeArrowheads="1"/>
                    </pic:cNvPicPr>
                  </pic:nvPicPr>
                  <pic:blipFill>
                    <a:blip r:embed="rId5"/>
                    <a:srcRect/>
                    <a:stretch>
                      <a:fillRect/>
                    </a:stretch>
                  </pic:blipFill>
                  <pic:spPr bwMode="auto">
                    <a:xfrm>
                      <a:off x="0" y="0"/>
                      <a:ext cx="5429250" cy="2257425"/>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xml:space="preserve">Приклейте </w:t>
      </w:r>
      <w:proofErr w:type="spellStart"/>
      <w:r>
        <w:rPr>
          <w:rFonts w:ascii="Verdana" w:hAnsi="Verdana"/>
          <w:color w:val="303F50"/>
          <w:sz w:val="26"/>
          <w:szCs w:val="26"/>
        </w:rPr>
        <w:t>холлофайбер</w:t>
      </w:r>
      <w:proofErr w:type="spellEnd"/>
      <w:r>
        <w:rPr>
          <w:rFonts w:ascii="Verdana" w:hAnsi="Verdana"/>
          <w:color w:val="303F50"/>
          <w:sz w:val="26"/>
          <w:szCs w:val="26"/>
        </w:rPr>
        <w:t xml:space="preserve"> к овалу.</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lastRenderedPageBreak/>
        <w:drawing>
          <wp:inline distT="0" distB="0" distL="0" distR="0" wp14:anchorId="619EE316" wp14:editId="277A9D5C">
            <wp:extent cx="5429250" cy="2400300"/>
            <wp:effectExtent l="19050" t="0" r="0" b="0"/>
            <wp:docPr id="2" name="Рисунок 2" descr="«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сёлая овечка»"/>
                    <pic:cNvPicPr>
                      <a:picLocks noChangeAspect="1" noChangeArrowheads="1"/>
                    </pic:cNvPicPr>
                  </pic:nvPicPr>
                  <pic:blipFill>
                    <a:blip r:embed="rId6"/>
                    <a:srcRect/>
                    <a:stretch>
                      <a:fillRect/>
                    </a:stretch>
                  </pic:blipFill>
                  <pic:spPr bwMode="auto">
                    <a:xfrm>
                      <a:off x="0" y="0"/>
                      <a:ext cx="5429250" cy="2400300"/>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drawing>
          <wp:inline distT="0" distB="0" distL="0" distR="0" wp14:anchorId="25F38826" wp14:editId="0ABAD65A">
            <wp:extent cx="5610225" cy="2667000"/>
            <wp:effectExtent l="19050" t="0" r="9525" b="0"/>
            <wp:docPr id="3" name="Рисунок 3" descr="«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есёлая овечка»"/>
                    <pic:cNvPicPr>
                      <a:picLocks noChangeAspect="1" noChangeArrowheads="1"/>
                    </pic:cNvPicPr>
                  </pic:nvPicPr>
                  <pic:blipFill>
                    <a:blip r:embed="rId7"/>
                    <a:srcRect/>
                    <a:stretch>
                      <a:fillRect/>
                    </a:stretch>
                  </pic:blipFill>
                  <pic:spPr bwMode="auto">
                    <a:xfrm>
                      <a:off x="0" y="0"/>
                      <a:ext cx="5610225" cy="2667000"/>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Маркером нарисуйте глазки, носик и приклейте чёлку.</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lastRenderedPageBreak/>
        <w:drawing>
          <wp:inline distT="0" distB="0" distL="0" distR="0" wp14:anchorId="3CBDE52E" wp14:editId="5C0DEF2D">
            <wp:extent cx="5610225" cy="2781300"/>
            <wp:effectExtent l="19050" t="0" r="9525" b="0"/>
            <wp:docPr id="4" name="Рисунок 4" descr="Мастер-класс «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стер-класс «Весёлая овечка»"/>
                    <pic:cNvPicPr>
                      <a:picLocks noChangeAspect="1" noChangeArrowheads="1"/>
                    </pic:cNvPicPr>
                  </pic:nvPicPr>
                  <pic:blipFill>
                    <a:blip r:embed="rId8"/>
                    <a:srcRect/>
                    <a:stretch>
                      <a:fillRect/>
                    </a:stretch>
                  </pic:blipFill>
                  <pic:spPr bwMode="auto">
                    <a:xfrm>
                      <a:off x="0" y="0"/>
                      <a:ext cx="5610225" cy="2781300"/>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Возьмите прямоугольники и согните их пополам.</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drawing>
          <wp:inline distT="0" distB="0" distL="0" distR="0" wp14:anchorId="1D9D668B" wp14:editId="3A73AA21">
            <wp:extent cx="5467350" cy="2667000"/>
            <wp:effectExtent l="19050" t="0" r="0" b="0"/>
            <wp:docPr id="5" name="Рисунок 5" descr="Мастер-класс «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астер-класс «Весёлая овечка»"/>
                    <pic:cNvPicPr>
                      <a:picLocks noChangeAspect="1" noChangeArrowheads="1"/>
                    </pic:cNvPicPr>
                  </pic:nvPicPr>
                  <pic:blipFill>
                    <a:blip r:embed="rId9"/>
                    <a:srcRect/>
                    <a:stretch>
                      <a:fillRect/>
                    </a:stretch>
                  </pic:blipFill>
                  <pic:spPr bwMode="auto">
                    <a:xfrm>
                      <a:off x="0" y="0"/>
                      <a:ext cx="5467350" cy="2667000"/>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Один прямоугольник приклейте к голове - это будет шея.</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lastRenderedPageBreak/>
        <w:drawing>
          <wp:inline distT="0" distB="0" distL="0" distR="0" wp14:anchorId="02528058" wp14:editId="321266F8">
            <wp:extent cx="5467350" cy="3209925"/>
            <wp:effectExtent l="19050" t="0" r="0" b="0"/>
            <wp:docPr id="6" name="Рисунок 6" descr="Мастер-класс «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астер-класс «Весёлая овечка»"/>
                    <pic:cNvPicPr>
                      <a:picLocks noChangeAspect="1" noChangeArrowheads="1"/>
                    </pic:cNvPicPr>
                  </pic:nvPicPr>
                  <pic:blipFill>
                    <a:blip r:embed="rId10"/>
                    <a:srcRect/>
                    <a:stretch>
                      <a:fillRect/>
                    </a:stretch>
                  </pic:blipFill>
                  <pic:spPr bwMode="auto">
                    <a:xfrm>
                      <a:off x="0" y="0"/>
                      <a:ext cx="5467350" cy="3209925"/>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Возьмите другие два прямоугольника, по линии сгиба сделайте небольшие надрезы и раскрасьте маркером – это будут ноги.</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drawing>
          <wp:inline distT="0" distB="0" distL="0" distR="0" wp14:anchorId="0704F804" wp14:editId="64AB533E">
            <wp:extent cx="5467350" cy="2790825"/>
            <wp:effectExtent l="19050" t="0" r="0" b="0"/>
            <wp:docPr id="7" name="Рисунок 7" descr="Мастер-класс «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стер-класс «Весёлая овечка»"/>
                    <pic:cNvPicPr>
                      <a:picLocks noChangeAspect="1" noChangeArrowheads="1"/>
                    </pic:cNvPicPr>
                  </pic:nvPicPr>
                  <pic:blipFill>
                    <a:blip r:embed="rId11"/>
                    <a:srcRect/>
                    <a:stretch>
                      <a:fillRect/>
                    </a:stretch>
                  </pic:blipFill>
                  <pic:spPr bwMode="auto">
                    <a:xfrm>
                      <a:off x="0" y="0"/>
                      <a:ext cx="5467350" cy="2790825"/>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Соедините все детали.</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lastRenderedPageBreak/>
        <w:drawing>
          <wp:inline distT="0" distB="0" distL="0" distR="0" wp14:anchorId="1BA56EA8" wp14:editId="3492E38C">
            <wp:extent cx="5353050" cy="2705100"/>
            <wp:effectExtent l="19050" t="0" r="0" b="0"/>
            <wp:docPr id="8" name="Рисунок 8" descr="Мастер-класс «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Мастер-класс «Весёлая овечка»"/>
                    <pic:cNvPicPr>
                      <a:picLocks noChangeAspect="1" noChangeArrowheads="1"/>
                    </pic:cNvPicPr>
                  </pic:nvPicPr>
                  <pic:blipFill>
                    <a:blip r:embed="rId12"/>
                    <a:srcRect/>
                    <a:stretch>
                      <a:fillRect/>
                    </a:stretch>
                  </pic:blipFill>
                  <pic:spPr bwMode="auto">
                    <a:xfrm>
                      <a:off x="0" y="0"/>
                      <a:ext cx="5353050" cy="2705100"/>
                    </a:xfrm>
                    <a:prstGeom prst="rect">
                      <a:avLst/>
                    </a:prstGeom>
                    <a:noFill/>
                    <a:ln w="9525">
                      <a:noFill/>
                      <a:miter lim="800000"/>
                      <a:headEnd/>
                      <a:tailEnd/>
                    </a:ln>
                  </pic:spPr>
                </pic:pic>
              </a:graphicData>
            </a:graphic>
          </wp:inline>
        </w:drawing>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Готово! Желаем успехов!</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color w:val="303F50"/>
          <w:sz w:val="26"/>
          <w:szCs w:val="26"/>
        </w:rPr>
        <w:t> </w:t>
      </w:r>
    </w:p>
    <w:p w:rsidR="00FF3C0A" w:rsidRDefault="00FF3C0A" w:rsidP="00FF3C0A">
      <w:pPr>
        <w:pStyle w:val="a3"/>
        <w:shd w:val="clear" w:color="auto" w:fill="FFFFFF"/>
        <w:spacing w:before="200" w:beforeAutospacing="0" w:after="200" w:afterAutospacing="0" w:line="380" w:lineRule="atLeast"/>
        <w:rPr>
          <w:rFonts w:ascii="Verdana" w:hAnsi="Verdana"/>
          <w:color w:val="303F50"/>
          <w:sz w:val="26"/>
          <w:szCs w:val="26"/>
        </w:rPr>
      </w:pPr>
      <w:r>
        <w:rPr>
          <w:rFonts w:ascii="Verdana" w:hAnsi="Verdana"/>
          <w:noProof/>
          <w:color w:val="303F50"/>
          <w:sz w:val="26"/>
          <w:szCs w:val="26"/>
        </w:rPr>
        <w:drawing>
          <wp:inline distT="0" distB="0" distL="0" distR="0" wp14:anchorId="02303466" wp14:editId="0E56EBEC">
            <wp:extent cx="5467350" cy="4610100"/>
            <wp:effectExtent l="19050" t="0" r="0" b="0"/>
            <wp:docPr id="9" name="Рисунок 9" descr="Мастер-класс «Весёлая ов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Мастер-класс «Весёлая овечка»"/>
                    <pic:cNvPicPr>
                      <a:picLocks noChangeAspect="1" noChangeArrowheads="1"/>
                    </pic:cNvPicPr>
                  </pic:nvPicPr>
                  <pic:blipFill>
                    <a:blip r:embed="rId13"/>
                    <a:srcRect/>
                    <a:stretch>
                      <a:fillRect/>
                    </a:stretch>
                  </pic:blipFill>
                  <pic:spPr bwMode="auto">
                    <a:xfrm>
                      <a:off x="0" y="0"/>
                      <a:ext cx="5467350" cy="4610100"/>
                    </a:xfrm>
                    <a:prstGeom prst="rect">
                      <a:avLst/>
                    </a:prstGeom>
                    <a:noFill/>
                    <a:ln w="9525">
                      <a:noFill/>
                      <a:miter lim="800000"/>
                      <a:headEnd/>
                      <a:tailEnd/>
                    </a:ln>
                  </pic:spPr>
                </pic:pic>
              </a:graphicData>
            </a:graphic>
          </wp:inline>
        </w:drawing>
      </w:r>
    </w:p>
    <w:p w:rsidR="00FF3C0A" w:rsidRDefault="00FF3C0A" w:rsidP="00FF3C0A"/>
    <w:p w:rsidR="00FF3C0A" w:rsidRDefault="00FF3C0A" w:rsidP="00FF3C0A"/>
    <w:p w:rsidR="001E5F4B" w:rsidRDefault="00E30950"/>
    <w:sectPr w:rsidR="001E5F4B" w:rsidSect="00507B6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415F"/>
    <w:multiLevelType w:val="multilevel"/>
    <w:tmpl w:val="363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B73C9"/>
    <w:multiLevelType w:val="multilevel"/>
    <w:tmpl w:val="882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72"/>
    <w:rsid w:val="004A5872"/>
    <w:rsid w:val="00AD0575"/>
    <w:rsid w:val="00C91F3E"/>
    <w:rsid w:val="00E30950"/>
    <w:rsid w:val="00FF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DE79"/>
  <w15:chartTrackingRefBased/>
  <w15:docId w15:val="{428A6E41-9C8E-4F7D-B27E-B9F550EE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C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C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2021-02-15T21:36:00Z</dcterms:created>
  <dcterms:modified xsi:type="dcterms:W3CDTF">2021-02-15T21:38:00Z</dcterms:modified>
</cp:coreProperties>
</file>