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A" w:rsidRPr="00780F8A" w:rsidRDefault="00780F8A" w:rsidP="00780F8A">
      <w:pPr>
        <w:shd w:val="clear" w:color="auto" w:fill="FFFFFF"/>
        <w:spacing w:before="150" w:after="450" w:line="240" w:lineRule="atLeast"/>
        <w:jc w:val="center"/>
        <w:outlineLvl w:val="0"/>
        <w:rPr>
          <w:rFonts w:ascii="Segoe Script" w:eastAsia="Times New Roman" w:hAnsi="Segoe Script" w:cs="Times New Roman"/>
          <w:b/>
          <w:color w:val="FF0000"/>
          <w:kern w:val="36"/>
          <w:sz w:val="44"/>
          <w:szCs w:val="44"/>
          <w:lang w:eastAsia="ru-RU"/>
        </w:rPr>
      </w:pPr>
      <w:bookmarkStart w:id="0" w:name="_GoBack"/>
      <w:r w:rsidRPr="00780F8A">
        <w:rPr>
          <w:rFonts w:ascii="Segoe Script" w:eastAsia="Times New Roman" w:hAnsi="Segoe Script" w:cs="Times New Roman"/>
          <w:b/>
          <w:color w:val="FF0000"/>
          <w:kern w:val="36"/>
          <w:sz w:val="44"/>
          <w:szCs w:val="44"/>
          <w:lang w:eastAsia="ru-RU"/>
        </w:rPr>
        <w:t>Консультация для родителей                                                                               «Возрастные особенности детей шестого года жизни»</w:t>
      </w:r>
    </w:p>
    <w:bookmarkEnd w:id="0"/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5 до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лет – важный новый этап в развитии и воспитании ребенка – дошкольника. Однако он далеко не всегда верно оценивается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представляется им столь значимым, как например, последующий 7-ой год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подготовительный к школе. Между тем 6- ой год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дошкольника характерен нарастанием физических и интеллектуальных сил, развитием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целенаправленной регуляции своего поведения.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разные формы педагогического общения необходимо разъяснить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воспитание пятилетних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качественно новой ступенью по сравнению с воспитанием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среднего дошкольного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нельзя упускать эти новые возможности, что успехи их ребенка в подготовительной группе во многом будут зависеть от того, насколько внимательно они будут относиться к решению </w:t>
      </w:r>
      <w:proofErr w:type="spell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образовательных задач в этом году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.П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ереход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старшую группу связан с некоторыми изменениями в условиях их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 и воспитания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теперь включаются в систематическую и более сложную по содержанию коллективную </w:t>
      </w:r>
      <w:r w:rsidRPr="00780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(игра, труд, обучение на занятиях)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деятельность, основной задачей которой является воспитание начал общественной направленности, накопление опыта коллективной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Организация, программа и методы занятий постепенно приобретают характер учебной деятельности (темп занятий, их последовательность и организация, воспитания у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элементарных навыков учебной работы). Игра все чаще оказывается не только содержанием свободного времени, но и выступает в качестве одного из видов интересной и 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полезной деятельности, средством воспитания доброжелательного общения, положительных взаимоотношений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нравственного поведения.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пяти лет, если их не изнеживали дома, оказываются физически здоровым, крепким, выносливым. Самое важное достижение ребенка этого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 заключается в том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многие выполняемые им движения и действия становятся подконтрольными сознанию. 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не только отбирает их, но и точно регулирует их силу, то есть направляет их, контролирует, согласовывает между собой, поэтому, например дети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шестого года </w:t>
      </w:r>
      <w:proofErr w:type="spellStart"/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</w:t>
      </w:r>
      <w:proofErr w:type="spell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точно выполнять правила подвижной игры, более длительно заниматься дома и в детском саду с учетом возможностей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продолжительность занятий в группе </w:t>
      </w:r>
      <w:r w:rsidRPr="00780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 их проводится два)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составляет 25 минут, тогда как в среднем дошкольном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она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равнялась 20 или 15 минутам. Возможность произвольно регулировать свои движения является наиболее существенным показателем общего развития старшего дошкольника. Качественные изменения в развитии пятилетних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отчетливо обнаруживаются в играх. Понаблюдайте, советует воспитатель, за детской игрой и вы увидите, что в 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ней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отражается деятельность людей, их взаимоотношения и уже значительно более содержательно чем раньше. Играя в детском 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саду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объединяются общим замыслом, действуют согласованно и каждый из них стремится внести в игру свою инициативу, выдумку и опыт. Нельзя быть равнодушными к тому, во что и как играют дети, надо советовать им, подсказывать, не лишая конечно самостоятельности, так как игра должна быть средством воспитания.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педагог напоминает, как важно заботиться о развитии мышления и речи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нужно отвечать на детские вопросы которые выражают интерес к причинно- следственным связям (</w:t>
      </w:r>
      <w:r w:rsidRPr="00780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«почему»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80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«зачем»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выслушивать их рассказы о замыслах, стремлениях </w:t>
      </w:r>
      <w:r w:rsidRPr="00780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(что и </w:t>
      </w:r>
      <w:proofErr w:type="gramStart"/>
      <w:r w:rsidRPr="00780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как</w:t>
      </w:r>
      <w:proofErr w:type="gramEnd"/>
      <w:r w:rsidRPr="00780F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будут делать, во что играть и т. д.)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Освоение движений и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управлению или наиболее заметно сказываются в новых возможностях трудовой деятельности ребенка. 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сообщает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о том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дети старшей группы в состоянии 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выполнять более сложные трудовые обязанности в группе и семье требующие согласованных действий,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способы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работать сосредоточенно, не отвлекаясь, вместе с другими, помогать друг другу, чувствовать ответственность перед товарищами, Ребята умеют уже довольно справедливо оценить, как выполняет ту или иную задачу каждый из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или он сам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Продолжительное отношение к труду составляет одну из основных сторон психологической подготовки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трудовой деятельности, и очень важно продолжать работу, которая была начата в младших группах. Восприятие 5-6 летних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более точно и полно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 время наблюдений дети с интересом могут следовать плану намеченному педагогом, отделять главное, типичное в предметах и явлениях от 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второстепенного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Жизнь детей этого возраста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значительно эмоционально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богаче, чем на предыдущем этапе, их чувства более глубоки и продолжительны, появляются зачатки интеллектуальных чувств. Эстетические переживания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разнообразны – их радует красота в природе и обстановке, они испытывают удовольствие от хороших песен, картины, стремятся внести элементы красоты в свои рисунки, игры.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Особенное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развитие получают нравственные чувства – дети </w:t>
      </w:r>
      <w:proofErr w:type="gram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радуются</w:t>
      </w:r>
      <w:proofErr w:type="gram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помогли товарищу, стремятся быть полезными окружающим, сопереживают близким им людям, побуждаемые взрослыми, стремятся на деле выразить эти чувства. Если же у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обнаруживаются перечисленные качества, воспитатель и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не откладывая наметить совместную программу воздействия. Итак, учитывая названные выше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возрастные особенности детей шестого года жизни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осуществлять следующие 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движения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добиваться большей их координации, точности, быстроты;</w:t>
      </w:r>
    </w:p>
    <w:p w:rsidR="00780F8A" w:rsidRPr="00780F8A" w:rsidRDefault="00780F8A" w:rsidP="009F518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самостоятельность и быстроту движений при самообслуживании;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представления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об общественной жизни и природе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труде взрослых, воспитывать правильное отношение к ним;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отдельные понятия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логическое мышление;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развивать связную речь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80F8A" w:rsidRPr="00780F8A" w:rsidRDefault="00780F8A" w:rsidP="009F518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совершенствовать художественные умения в рисовании, пении, танце, чтении стихов, </w:t>
      </w:r>
      <w:proofErr w:type="spellStart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пересказывании</w:t>
      </w:r>
      <w:proofErr w:type="spellEnd"/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сказок рассказов, обогащать эстетические восприятие и переживания;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коллективного труда;</w:t>
      </w:r>
    </w:p>
    <w:p w:rsidR="00780F8A" w:rsidRPr="00780F8A" w:rsidRDefault="00780F8A" w:rsidP="009F518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элементы общественной направленности каждой деятельности;</w:t>
      </w:r>
    </w:p>
    <w:p w:rsidR="00780F8A" w:rsidRPr="00780F8A" w:rsidRDefault="00780F8A" w:rsidP="009F5185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произвольное поведение.</w:t>
      </w:r>
    </w:p>
    <w:p w:rsidR="00780F8A" w:rsidRPr="00780F8A" w:rsidRDefault="00780F8A" w:rsidP="009F5185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изложении воспитательных задач педагог указывает на приемы и методы их реализации совместными усилиями детского сада и семьи, акцентируя внимание </w:t>
      </w:r>
      <w:r w:rsidRPr="00780F8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80F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своеобразие решения этих задач дома.</w:t>
      </w:r>
    </w:p>
    <w:p w:rsidR="007A11FE" w:rsidRPr="00780F8A" w:rsidRDefault="007A11FE" w:rsidP="009F51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A11FE" w:rsidRPr="00780F8A" w:rsidSect="00780F8A">
      <w:pgSz w:w="11906" w:h="16838"/>
      <w:pgMar w:top="851" w:right="1080" w:bottom="1440" w:left="1080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7BB"/>
    <w:rsid w:val="001A6FAD"/>
    <w:rsid w:val="004E4F4E"/>
    <w:rsid w:val="005C07BB"/>
    <w:rsid w:val="00780F8A"/>
    <w:rsid w:val="007A11FE"/>
    <w:rsid w:val="009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4E"/>
  </w:style>
  <w:style w:type="paragraph" w:styleId="1">
    <w:name w:val="heading 1"/>
    <w:basedOn w:val="a"/>
    <w:link w:val="10"/>
    <w:uiPriority w:val="9"/>
    <w:qFormat/>
    <w:rsid w:val="00780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8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0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Пользователь</cp:lastModifiedBy>
  <cp:revision>4</cp:revision>
  <cp:lastPrinted>2017-09-20T07:00:00Z</cp:lastPrinted>
  <dcterms:created xsi:type="dcterms:W3CDTF">2017-09-20T06:58:00Z</dcterms:created>
  <dcterms:modified xsi:type="dcterms:W3CDTF">2018-02-14T19:22:00Z</dcterms:modified>
</cp:coreProperties>
</file>